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5EB" w:rsidRPr="0020069E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69E">
        <w:rPr>
          <w:rFonts w:ascii="Times New Roman" w:hAnsi="Times New Roman" w:cs="Times New Roman"/>
          <w:b/>
          <w:sz w:val="24"/>
          <w:szCs w:val="24"/>
        </w:rPr>
        <w:t>T.C.</w:t>
      </w:r>
    </w:p>
    <w:p w:rsidR="002005EB" w:rsidRPr="0020069E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69E">
        <w:rPr>
          <w:rFonts w:ascii="Times New Roman" w:hAnsi="Times New Roman" w:cs="Times New Roman"/>
          <w:b/>
          <w:sz w:val="24"/>
          <w:szCs w:val="24"/>
        </w:rPr>
        <w:t>KARAMAN İL ÖZEL İDARESİ</w:t>
      </w:r>
    </w:p>
    <w:p w:rsidR="002005EB" w:rsidRPr="0020069E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069E">
        <w:rPr>
          <w:rFonts w:ascii="Times New Roman" w:hAnsi="Times New Roman" w:cs="Times New Roman"/>
          <w:b/>
          <w:sz w:val="24"/>
          <w:szCs w:val="24"/>
        </w:rPr>
        <w:t>İl Genel Meclisi</w:t>
      </w:r>
    </w:p>
    <w:p w:rsidR="002005EB" w:rsidRPr="0020069E" w:rsidRDefault="002005EB" w:rsidP="005500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5"/>
        <w:gridCol w:w="862"/>
        <w:gridCol w:w="2470"/>
        <w:gridCol w:w="3493"/>
      </w:tblGrid>
      <w:tr w:rsidR="002005EB" w:rsidRPr="0020069E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DÖNEMİ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KARAR NO</w:t>
            </w: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462A63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0069E" w:rsidRPr="002006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005EB" w:rsidRPr="0020069E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TOPLANTI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33790A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KARAR TARİHİ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3D2C06" w:rsidP="00462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06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3790A" w:rsidRPr="002006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2005EB" w:rsidRPr="0020069E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005EB" w:rsidRPr="0020069E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BİRLEŞİM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69E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462A63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069E"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  <w:bookmarkStart w:id="0" w:name="_GoBack"/>
            <w:bookmarkEnd w:id="0"/>
            <w:r w:rsidR="002005EB" w:rsidRPr="002006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05EB" w:rsidRPr="0020069E" w:rsidTr="002005EB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OTURUM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CD154A" w:rsidP="00550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5EB" w:rsidRPr="0020069E" w:rsidRDefault="002005EB" w:rsidP="005500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İl Genel Meclis Toplantı Salonu</w:t>
            </w:r>
          </w:p>
        </w:tc>
      </w:tr>
      <w:tr w:rsidR="002005EB" w:rsidRPr="0020069E" w:rsidTr="002005EB">
        <w:trPr>
          <w:trHeight w:val="36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5EB" w:rsidRPr="0020069E" w:rsidRDefault="002005EB" w:rsidP="005500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KARARIN KONUSU</w:t>
            </w:r>
          </w:p>
        </w:tc>
        <w:tc>
          <w:tcPr>
            <w:tcW w:w="6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05EB" w:rsidRPr="0020069E" w:rsidRDefault="0020069E" w:rsidP="00462A63">
            <w:pPr>
              <w:spacing w:after="0"/>
              <w:ind w:left="708" w:hanging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0069E">
              <w:rPr>
                <w:rFonts w:ascii="Times New Roman" w:hAnsi="Times New Roman" w:cs="Times New Roman"/>
                <w:sz w:val="24"/>
                <w:szCs w:val="24"/>
              </w:rPr>
              <w:t>Beydilli – Salur Köyleri arasındaki yol</w:t>
            </w:r>
          </w:p>
        </w:tc>
      </w:tr>
    </w:tbl>
    <w:p w:rsidR="001F38B5" w:rsidRPr="0020069E" w:rsidRDefault="001F38B5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069E" w:rsidRPr="0020069E" w:rsidRDefault="0020069E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05EB" w:rsidRPr="0020069E" w:rsidRDefault="002005EB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0069E">
        <w:rPr>
          <w:rFonts w:ascii="Times New Roman" w:hAnsi="Times New Roman" w:cs="Times New Roman"/>
          <w:sz w:val="24"/>
          <w:szCs w:val="24"/>
        </w:rPr>
        <w:t>K  A</w:t>
      </w:r>
      <w:proofErr w:type="gramEnd"/>
      <w:r w:rsidRPr="0020069E">
        <w:rPr>
          <w:rFonts w:ascii="Times New Roman" w:hAnsi="Times New Roman" w:cs="Times New Roman"/>
          <w:sz w:val="24"/>
          <w:szCs w:val="24"/>
        </w:rPr>
        <w:t xml:space="preserve">  R  A  R</w:t>
      </w:r>
    </w:p>
    <w:p w:rsidR="002005EB" w:rsidRPr="0020069E" w:rsidRDefault="002005EB" w:rsidP="005500A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0069E" w:rsidRPr="0020069E" w:rsidRDefault="0020069E" w:rsidP="002006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69E" w:rsidRPr="0020069E" w:rsidRDefault="0020069E" w:rsidP="002006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069E" w:rsidRPr="0020069E" w:rsidRDefault="0020069E" w:rsidP="0020069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069E">
        <w:rPr>
          <w:rFonts w:ascii="Times New Roman" w:hAnsi="Times New Roman" w:cs="Times New Roman"/>
          <w:sz w:val="24"/>
          <w:szCs w:val="24"/>
        </w:rPr>
        <w:t xml:space="preserve">İl Genel Meclisimizin 08.04.2022 tarih ve 89 sayılı kararı </w:t>
      </w:r>
      <w:proofErr w:type="gramStart"/>
      <w:r w:rsidRPr="0020069E">
        <w:rPr>
          <w:rFonts w:ascii="Times New Roman" w:hAnsi="Times New Roman" w:cs="Times New Roman"/>
          <w:sz w:val="24"/>
          <w:szCs w:val="24"/>
        </w:rPr>
        <w:t>ile,</w:t>
      </w:r>
      <w:proofErr w:type="gramEnd"/>
      <w:r w:rsidRPr="0020069E">
        <w:rPr>
          <w:rFonts w:ascii="Times New Roman" w:hAnsi="Times New Roman" w:cs="Times New Roman"/>
          <w:sz w:val="24"/>
          <w:szCs w:val="24"/>
        </w:rPr>
        <w:t xml:space="preserve"> İlimiz Merkeze bağlı Beydilli – Salur Köyleri arasındaki 3,5 km’lik yolun İl Özel İdaresi yol ağına alınması ile ilgili önerge incelenerek rapor düzenlenmek üzere Yol Ulaşım ve Altyapı Komisyonuna havale edilmiş olup, </w:t>
      </w:r>
      <w:r>
        <w:rPr>
          <w:rFonts w:ascii="Times New Roman" w:hAnsi="Times New Roman" w:cs="Times New Roman"/>
          <w:sz w:val="24"/>
          <w:szCs w:val="24"/>
        </w:rPr>
        <w:t>komisyon</w:t>
      </w:r>
      <w:r w:rsidRPr="0020069E">
        <w:rPr>
          <w:rFonts w:ascii="Times New Roman" w:hAnsi="Times New Roman" w:cs="Times New Roman"/>
          <w:sz w:val="24"/>
          <w:szCs w:val="24"/>
        </w:rPr>
        <w:t xml:space="preserve"> tarafınd</w:t>
      </w:r>
      <w:r>
        <w:rPr>
          <w:rFonts w:ascii="Times New Roman" w:hAnsi="Times New Roman" w:cs="Times New Roman"/>
          <w:sz w:val="24"/>
          <w:szCs w:val="24"/>
        </w:rPr>
        <w:t>an konu ile ilgili hazırlanan 29.04</w:t>
      </w:r>
      <w:r w:rsidRPr="0020069E">
        <w:rPr>
          <w:rFonts w:ascii="Times New Roman" w:hAnsi="Times New Roman" w:cs="Times New Roman"/>
          <w:sz w:val="24"/>
          <w:szCs w:val="24"/>
        </w:rPr>
        <w:t xml:space="preserve">.2022 tarihli rapor okunarak meclisimizin bilgisine sunulmuştur. </w:t>
      </w:r>
    </w:p>
    <w:p w:rsidR="0020069E" w:rsidRPr="0020069E" w:rsidRDefault="0020069E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069E" w:rsidRPr="0020069E" w:rsidRDefault="0020069E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069E" w:rsidRDefault="0020069E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005EB" w:rsidRPr="003D2C06" w:rsidRDefault="00B54361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D2C06">
        <w:rPr>
          <w:rFonts w:ascii="Times New Roman" w:hAnsi="Times New Roman" w:cs="Times New Roman"/>
          <w:sz w:val="24"/>
          <w:szCs w:val="24"/>
        </w:rPr>
        <w:t>Eyyup</w:t>
      </w:r>
      <w:proofErr w:type="spellEnd"/>
      <w:r w:rsidRPr="003D2C06">
        <w:rPr>
          <w:rFonts w:ascii="Times New Roman" w:hAnsi="Times New Roman" w:cs="Times New Roman"/>
          <w:sz w:val="24"/>
          <w:szCs w:val="24"/>
        </w:rPr>
        <w:t xml:space="preserve"> ÇAYIR</w:t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="005000E2">
        <w:rPr>
          <w:rFonts w:ascii="Times New Roman" w:hAnsi="Times New Roman" w:cs="Times New Roman"/>
          <w:sz w:val="24"/>
          <w:szCs w:val="24"/>
        </w:rPr>
        <w:tab/>
      </w:r>
      <w:r w:rsidR="002005EB" w:rsidRPr="003D2C06">
        <w:rPr>
          <w:rFonts w:ascii="Times New Roman" w:hAnsi="Times New Roman" w:cs="Times New Roman"/>
          <w:sz w:val="24"/>
          <w:szCs w:val="24"/>
        </w:rPr>
        <w:t>Abdullah TOKER</w:t>
      </w:r>
      <w:r w:rsidR="002005EB" w:rsidRPr="003D2C06">
        <w:rPr>
          <w:rFonts w:ascii="Times New Roman" w:hAnsi="Times New Roman" w:cs="Times New Roman"/>
          <w:sz w:val="24"/>
          <w:szCs w:val="24"/>
        </w:rPr>
        <w:tab/>
      </w:r>
      <w:r w:rsidR="002005EB" w:rsidRPr="003D2C06">
        <w:rPr>
          <w:rFonts w:ascii="Times New Roman" w:hAnsi="Times New Roman" w:cs="Times New Roman"/>
          <w:sz w:val="24"/>
          <w:szCs w:val="24"/>
        </w:rPr>
        <w:tab/>
        <w:t>Mehmet Ali OKUDAN</w:t>
      </w:r>
    </w:p>
    <w:p w:rsidR="00DC2725" w:rsidRPr="003D2C06" w:rsidRDefault="002005EB" w:rsidP="005500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2C06">
        <w:rPr>
          <w:rFonts w:ascii="Times New Roman" w:hAnsi="Times New Roman" w:cs="Times New Roman"/>
          <w:sz w:val="24"/>
          <w:szCs w:val="24"/>
        </w:rPr>
        <w:t>Başkan</w:t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ab/>
      </w:r>
      <w:r w:rsidR="005000E2">
        <w:rPr>
          <w:rFonts w:ascii="Times New Roman" w:hAnsi="Times New Roman" w:cs="Times New Roman"/>
          <w:sz w:val="24"/>
          <w:szCs w:val="24"/>
        </w:rPr>
        <w:tab/>
      </w:r>
      <w:r w:rsidR="002850C9">
        <w:rPr>
          <w:rFonts w:ascii="Times New Roman" w:hAnsi="Times New Roman" w:cs="Times New Roman"/>
          <w:sz w:val="24"/>
          <w:szCs w:val="24"/>
        </w:rPr>
        <w:tab/>
      </w:r>
      <w:r w:rsidR="00B54361" w:rsidRPr="003D2C06">
        <w:rPr>
          <w:rFonts w:ascii="Times New Roman" w:hAnsi="Times New Roman" w:cs="Times New Roman"/>
          <w:sz w:val="24"/>
          <w:szCs w:val="24"/>
        </w:rPr>
        <w:t>Katip</w:t>
      </w:r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B54361" w:rsidRPr="003D2C06">
        <w:rPr>
          <w:rFonts w:ascii="Times New Roman" w:hAnsi="Times New Roman" w:cs="Times New Roman"/>
          <w:sz w:val="24"/>
          <w:szCs w:val="24"/>
        </w:rPr>
        <w:tab/>
      </w:r>
      <w:r w:rsidR="005000E2">
        <w:rPr>
          <w:rFonts w:ascii="Times New Roman" w:hAnsi="Times New Roman" w:cs="Times New Roman"/>
          <w:sz w:val="24"/>
          <w:szCs w:val="24"/>
        </w:rPr>
        <w:tab/>
      </w:r>
      <w:r w:rsidRPr="003D2C06">
        <w:rPr>
          <w:rFonts w:ascii="Times New Roman" w:hAnsi="Times New Roman" w:cs="Times New Roman"/>
          <w:sz w:val="24"/>
          <w:szCs w:val="24"/>
        </w:rPr>
        <w:t>Katip</w:t>
      </w:r>
    </w:p>
    <w:sectPr w:rsidR="00DC2725" w:rsidRPr="003D2C06" w:rsidSect="00CD4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005EB"/>
    <w:rsid w:val="00056A5A"/>
    <w:rsid w:val="000E7410"/>
    <w:rsid w:val="00111792"/>
    <w:rsid w:val="001B0432"/>
    <w:rsid w:val="001B37A5"/>
    <w:rsid w:val="001D0B1B"/>
    <w:rsid w:val="001F38B5"/>
    <w:rsid w:val="001F7060"/>
    <w:rsid w:val="002005EB"/>
    <w:rsid w:val="0020069E"/>
    <w:rsid w:val="00220960"/>
    <w:rsid w:val="00222742"/>
    <w:rsid w:val="0023448B"/>
    <w:rsid w:val="0026172E"/>
    <w:rsid w:val="002850C9"/>
    <w:rsid w:val="002A6113"/>
    <w:rsid w:val="002B3D97"/>
    <w:rsid w:val="002E5009"/>
    <w:rsid w:val="0030048F"/>
    <w:rsid w:val="00327399"/>
    <w:rsid w:val="0033790A"/>
    <w:rsid w:val="00341633"/>
    <w:rsid w:val="003664B0"/>
    <w:rsid w:val="00393EF2"/>
    <w:rsid w:val="003D2C06"/>
    <w:rsid w:val="00426CD1"/>
    <w:rsid w:val="0045014C"/>
    <w:rsid w:val="00454DF3"/>
    <w:rsid w:val="00462A63"/>
    <w:rsid w:val="004635B9"/>
    <w:rsid w:val="004975A4"/>
    <w:rsid w:val="005000E2"/>
    <w:rsid w:val="00516E32"/>
    <w:rsid w:val="00532002"/>
    <w:rsid w:val="005357E4"/>
    <w:rsid w:val="00540E54"/>
    <w:rsid w:val="005500A7"/>
    <w:rsid w:val="00572808"/>
    <w:rsid w:val="005A3990"/>
    <w:rsid w:val="005C3799"/>
    <w:rsid w:val="005E4909"/>
    <w:rsid w:val="00686271"/>
    <w:rsid w:val="006B354D"/>
    <w:rsid w:val="006D38F3"/>
    <w:rsid w:val="006E5A7B"/>
    <w:rsid w:val="006F0B5D"/>
    <w:rsid w:val="006F7A5A"/>
    <w:rsid w:val="007225EE"/>
    <w:rsid w:val="00777B60"/>
    <w:rsid w:val="007857D9"/>
    <w:rsid w:val="007955FE"/>
    <w:rsid w:val="007A1789"/>
    <w:rsid w:val="007A509F"/>
    <w:rsid w:val="007C7D03"/>
    <w:rsid w:val="00855DE8"/>
    <w:rsid w:val="008571E8"/>
    <w:rsid w:val="00871481"/>
    <w:rsid w:val="008A5F1A"/>
    <w:rsid w:val="008A7E76"/>
    <w:rsid w:val="008C2351"/>
    <w:rsid w:val="009275AD"/>
    <w:rsid w:val="00935457"/>
    <w:rsid w:val="00952DEE"/>
    <w:rsid w:val="009B4373"/>
    <w:rsid w:val="009E5114"/>
    <w:rsid w:val="009F74C4"/>
    <w:rsid w:val="00A12174"/>
    <w:rsid w:val="00A7452F"/>
    <w:rsid w:val="00A87900"/>
    <w:rsid w:val="00A97FCB"/>
    <w:rsid w:val="00AB1402"/>
    <w:rsid w:val="00AD6347"/>
    <w:rsid w:val="00B078CC"/>
    <w:rsid w:val="00B26058"/>
    <w:rsid w:val="00B54361"/>
    <w:rsid w:val="00B7625F"/>
    <w:rsid w:val="00BA26C5"/>
    <w:rsid w:val="00BF65DD"/>
    <w:rsid w:val="00C23BA8"/>
    <w:rsid w:val="00CD154A"/>
    <w:rsid w:val="00CD4F5F"/>
    <w:rsid w:val="00CE310D"/>
    <w:rsid w:val="00CF5012"/>
    <w:rsid w:val="00D16421"/>
    <w:rsid w:val="00D34862"/>
    <w:rsid w:val="00D431F1"/>
    <w:rsid w:val="00D54E29"/>
    <w:rsid w:val="00D5653E"/>
    <w:rsid w:val="00D60052"/>
    <w:rsid w:val="00D80E63"/>
    <w:rsid w:val="00DC2725"/>
    <w:rsid w:val="00DE0E25"/>
    <w:rsid w:val="00DF1099"/>
    <w:rsid w:val="00E15B0F"/>
    <w:rsid w:val="00E33776"/>
    <w:rsid w:val="00E51635"/>
    <w:rsid w:val="00E605F6"/>
    <w:rsid w:val="00E70F8F"/>
    <w:rsid w:val="00E9784D"/>
    <w:rsid w:val="00EF125F"/>
    <w:rsid w:val="00F04645"/>
    <w:rsid w:val="00F203E9"/>
    <w:rsid w:val="00F41E72"/>
    <w:rsid w:val="00F57EEB"/>
    <w:rsid w:val="00FB5C77"/>
    <w:rsid w:val="00FC780F"/>
    <w:rsid w:val="00FD23D6"/>
    <w:rsid w:val="00FE6372"/>
    <w:rsid w:val="00FF4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5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15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54A"/>
    <w:rPr>
      <w:rFonts w:ascii="Segoe UI" w:hAnsi="Segoe UI" w:cs="Segoe UI"/>
      <w:sz w:val="18"/>
      <w:szCs w:val="18"/>
    </w:rPr>
  </w:style>
  <w:style w:type="character" w:styleId="Gl">
    <w:name w:val="Strong"/>
    <w:basedOn w:val="VarsaylanParagrafYazTipi"/>
    <w:uiPriority w:val="22"/>
    <w:qFormat/>
    <w:rsid w:val="00AB14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2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36AAE-6CF3-4979-BD08-DACF5A8B1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W10_1</dc:creator>
  <cp:keywords/>
  <dc:description/>
  <cp:lastModifiedBy>W10_1</cp:lastModifiedBy>
  <cp:revision>84</cp:revision>
  <cp:lastPrinted>2022-05-14T08:46:00Z</cp:lastPrinted>
  <dcterms:created xsi:type="dcterms:W3CDTF">2022-02-11T11:10:00Z</dcterms:created>
  <dcterms:modified xsi:type="dcterms:W3CDTF">2022-05-14T08:46:00Z</dcterms:modified>
</cp:coreProperties>
</file>